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6AA" w:rsidRPr="007931C5" w:rsidRDefault="00A41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TCFC I – 2º semestre - </w:t>
      </w:r>
      <w:r w:rsidR="007931C5" w:rsidRPr="007931C5">
        <w:rPr>
          <w:rFonts w:ascii="Times New Roman" w:hAnsi="Times New Roman" w:cs="Times New Roman"/>
          <w:sz w:val="24"/>
          <w:szCs w:val="24"/>
        </w:rPr>
        <w:t>Lista de seminários</w:t>
      </w:r>
    </w:p>
    <w:p w:rsidR="007931C5" w:rsidRPr="007931C5" w:rsidRDefault="007931C5" w:rsidP="007931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1C5" w:rsidRPr="007931C5" w:rsidRDefault="007931C5" w:rsidP="007931C5">
      <w:pPr>
        <w:pStyle w:val="PargrafodaLista"/>
        <w:spacing w:after="0" w:line="36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Pr="007931C5">
        <w:rPr>
          <w:rFonts w:ascii="Times New Roman" w:hAnsi="Times New Roman" w:cs="Times New Roman"/>
          <w:sz w:val="24"/>
          <w:szCs w:val="24"/>
        </w:rPr>
        <w:t xml:space="preserve">) </w:t>
      </w:r>
      <w:r w:rsidRPr="007931C5">
        <w:rPr>
          <w:rFonts w:ascii="Times New Roman" w:hAnsi="Times New Roman" w:cs="Times New Roman"/>
          <w:smallCaps/>
          <w:sz w:val="24"/>
          <w:szCs w:val="24"/>
        </w:rPr>
        <w:t>Mariconda, P. R</w:t>
      </w:r>
      <w:r w:rsidRPr="007931C5">
        <w:rPr>
          <w:rFonts w:ascii="Times New Roman" w:hAnsi="Times New Roman" w:cs="Times New Roman"/>
          <w:sz w:val="24"/>
          <w:szCs w:val="24"/>
        </w:rPr>
        <w:t xml:space="preserve">. O controle da natureza e a dicotomia entre fato e valor. </w:t>
      </w:r>
      <w:r w:rsidRPr="007931C5">
        <w:rPr>
          <w:rFonts w:ascii="Times New Roman" w:hAnsi="Times New Roman" w:cs="Times New Roman"/>
          <w:i/>
          <w:sz w:val="24"/>
          <w:szCs w:val="24"/>
        </w:rPr>
        <w:t>Scientiae Studia</w:t>
      </w:r>
      <w:r w:rsidRPr="007931C5">
        <w:rPr>
          <w:rFonts w:ascii="Times New Roman" w:hAnsi="Times New Roman" w:cs="Times New Roman"/>
          <w:sz w:val="24"/>
          <w:szCs w:val="24"/>
        </w:rPr>
        <w:t>, 4, 3, p. 453-72, 2006.</w:t>
      </w:r>
    </w:p>
    <w:p w:rsidR="007931C5" w:rsidRPr="007931C5" w:rsidRDefault="007931C5" w:rsidP="007931C5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931C5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7931C5">
        <w:rPr>
          <w:rFonts w:ascii="Times New Roman" w:hAnsi="Times New Roman" w:cs="Times New Roman"/>
          <w:smallCaps/>
          <w:sz w:val="24"/>
          <w:szCs w:val="24"/>
        </w:rPr>
        <w:t>Lacey</w:t>
      </w:r>
      <w:proofErr w:type="spellEnd"/>
      <w:r w:rsidRPr="007931C5">
        <w:rPr>
          <w:rFonts w:ascii="Times New Roman" w:hAnsi="Times New Roman" w:cs="Times New Roman"/>
          <w:smallCaps/>
          <w:sz w:val="24"/>
          <w:szCs w:val="24"/>
        </w:rPr>
        <w:t>, H.</w:t>
      </w:r>
      <w:r w:rsidRPr="007931C5">
        <w:rPr>
          <w:rFonts w:ascii="Times New Roman" w:hAnsi="Times New Roman" w:cs="Times New Roman"/>
          <w:sz w:val="24"/>
          <w:szCs w:val="24"/>
        </w:rPr>
        <w:t xml:space="preserve"> </w:t>
      </w:r>
      <w:r w:rsidRPr="007931C5">
        <w:rPr>
          <w:rFonts w:ascii="Times New Roman" w:hAnsi="Times New Roman" w:cs="Times New Roman"/>
          <w:i/>
          <w:sz w:val="24"/>
          <w:szCs w:val="24"/>
        </w:rPr>
        <w:t>Valores e atividade científica 1</w:t>
      </w:r>
      <w:r w:rsidRPr="007931C5">
        <w:rPr>
          <w:rFonts w:ascii="Times New Roman" w:hAnsi="Times New Roman" w:cs="Times New Roman"/>
          <w:sz w:val="24"/>
          <w:szCs w:val="24"/>
        </w:rPr>
        <w:t>. São Paulo: Editora 34/ Associação Filosófica Scientiae Studia, 2008. Cap. 5, Entendimento científico e controle da natureza, p. 153-88.</w:t>
      </w:r>
    </w:p>
    <w:p w:rsidR="007931C5" w:rsidRPr="007931C5" w:rsidRDefault="007931C5" w:rsidP="007931C5">
      <w:pPr>
        <w:pStyle w:val="PargrafodaLista"/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7931C5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7931C5">
        <w:rPr>
          <w:rFonts w:ascii="Times New Roman" w:hAnsi="Times New Roman" w:cs="Times New Roman"/>
          <w:smallCaps/>
          <w:sz w:val="24"/>
          <w:szCs w:val="24"/>
        </w:rPr>
        <w:t>Cupani</w:t>
      </w:r>
      <w:proofErr w:type="spellEnd"/>
      <w:r w:rsidRPr="007931C5">
        <w:rPr>
          <w:rFonts w:ascii="Times New Roman" w:hAnsi="Times New Roman" w:cs="Times New Roman"/>
          <w:smallCaps/>
          <w:sz w:val="24"/>
          <w:szCs w:val="24"/>
        </w:rPr>
        <w:t>, A.</w:t>
      </w:r>
      <w:r w:rsidRPr="007931C5">
        <w:rPr>
          <w:rFonts w:ascii="Times New Roman" w:hAnsi="Times New Roman" w:cs="Times New Roman"/>
          <w:sz w:val="24"/>
          <w:szCs w:val="24"/>
        </w:rPr>
        <w:t xml:space="preserve"> A tecnologia como problema filosófico: três enfoques. </w:t>
      </w:r>
      <w:r w:rsidRPr="007931C5">
        <w:rPr>
          <w:rFonts w:ascii="Times New Roman" w:hAnsi="Times New Roman" w:cs="Times New Roman"/>
          <w:i/>
          <w:sz w:val="24"/>
          <w:szCs w:val="24"/>
        </w:rPr>
        <w:t>Scientiae Studia</w:t>
      </w:r>
      <w:r w:rsidRPr="007931C5">
        <w:rPr>
          <w:rFonts w:ascii="Times New Roman" w:hAnsi="Times New Roman" w:cs="Times New Roman"/>
          <w:sz w:val="24"/>
          <w:szCs w:val="24"/>
        </w:rPr>
        <w:t>, 2, 4, p. 493-518, 2004.</w:t>
      </w:r>
    </w:p>
    <w:p w:rsidR="007931C5" w:rsidRPr="007931C5" w:rsidRDefault="007931C5" w:rsidP="007931C5">
      <w:pPr>
        <w:pStyle w:val="PargrafodaLista"/>
        <w:spacing w:after="0" w:line="36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1C5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7931C5">
        <w:rPr>
          <w:rFonts w:ascii="Times New Roman" w:hAnsi="Times New Roman" w:cs="Times New Roman"/>
          <w:smallCaps/>
          <w:sz w:val="24"/>
          <w:szCs w:val="24"/>
        </w:rPr>
        <w:t>Lacey</w:t>
      </w:r>
      <w:proofErr w:type="spellEnd"/>
      <w:r w:rsidRPr="007931C5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proofErr w:type="gramStart"/>
      <w:r w:rsidRPr="007931C5">
        <w:rPr>
          <w:rFonts w:ascii="Times New Roman" w:hAnsi="Times New Roman" w:cs="Times New Roman"/>
          <w:smallCaps/>
          <w:sz w:val="24"/>
          <w:szCs w:val="24"/>
        </w:rPr>
        <w:t>H..</w:t>
      </w:r>
      <w:proofErr w:type="gramEnd"/>
      <w:r w:rsidRPr="007931C5">
        <w:rPr>
          <w:rFonts w:ascii="Times New Roman" w:hAnsi="Times New Roman" w:cs="Times New Roman"/>
          <w:sz w:val="24"/>
          <w:szCs w:val="24"/>
        </w:rPr>
        <w:t xml:space="preserve"> Aspectos cognitivos e sociais das práticas científicas. </w:t>
      </w:r>
      <w:r w:rsidRPr="007931C5">
        <w:rPr>
          <w:rFonts w:ascii="Times New Roman" w:hAnsi="Times New Roman" w:cs="Times New Roman"/>
          <w:i/>
          <w:sz w:val="24"/>
          <w:szCs w:val="24"/>
        </w:rPr>
        <w:t>Scientiae Studia</w:t>
      </w:r>
      <w:r w:rsidRPr="007931C5">
        <w:rPr>
          <w:rFonts w:ascii="Times New Roman" w:hAnsi="Times New Roman" w:cs="Times New Roman"/>
          <w:sz w:val="24"/>
          <w:szCs w:val="24"/>
        </w:rPr>
        <w:t>, 6, 1, p. 83-96, 2008.</w:t>
      </w:r>
    </w:p>
    <w:p w:rsidR="007931C5" w:rsidRPr="007931C5" w:rsidRDefault="007931C5" w:rsidP="007931C5">
      <w:pPr>
        <w:pStyle w:val="PargrafodaLista"/>
        <w:spacing w:after="0" w:line="36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1C5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7931C5">
        <w:rPr>
          <w:rFonts w:ascii="Times New Roman" w:hAnsi="Times New Roman" w:cs="Times New Roman"/>
          <w:smallCaps/>
          <w:sz w:val="24"/>
          <w:szCs w:val="24"/>
        </w:rPr>
        <w:t>Lacey</w:t>
      </w:r>
      <w:proofErr w:type="spellEnd"/>
      <w:r w:rsidRPr="007931C5">
        <w:rPr>
          <w:rFonts w:ascii="Times New Roman" w:hAnsi="Times New Roman" w:cs="Times New Roman"/>
          <w:smallCaps/>
          <w:sz w:val="24"/>
          <w:szCs w:val="24"/>
        </w:rPr>
        <w:t>, H.</w:t>
      </w:r>
      <w:r w:rsidRPr="007931C5">
        <w:rPr>
          <w:rFonts w:ascii="Times New Roman" w:hAnsi="Times New Roman" w:cs="Times New Roman"/>
          <w:sz w:val="24"/>
          <w:szCs w:val="24"/>
        </w:rPr>
        <w:t xml:space="preserve"> </w:t>
      </w:r>
      <w:r w:rsidRPr="007931C5">
        <w:rPr>
          <w:rFonts w:ascii="Times New Roman" w:hAnsi="Times New Roman" w:cs="Times New Roman"/>
          <w:i/>
          <w:sz w:val="24"/>
          <w:szCs w:val="24"/>
        </w:rPr>
        <w:t>Valores e atividade científica 2</w:t>
      </w:r>
      <w:r w:rsidRPr="007931C5">
        <w:rPr>
          <w:rFonts w:ascii="Times New Roman" w:hAnsi="Times New Roman" w:cs="Times New Roman"/>
          <w:sz w:val="24"/>
          <w:szCs w:val="24"/>
        </w:rPr>
        <w:t>. São Paulo: Associação Scientiae Studia/Editora 34, 2010. Introdução: Dez teses acerca da interação entre os valores sociais e a ciência, p. 15-31.</w:t>
      </w:r>
    </w:p>
    <w:p w:rsidR="007931C5" w:rsidRDefault="007931C5" w:rsidP="007931C5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Pr="00694E44">
        <w:rPr>
          <w:rFonts w:ascii="Times New Roman" w:hAnsi="Times New Roman" w:cs="Times New Roman"/>
          <w:smallCaps/>
          <w:sz w:val="24"/>
          <w:szCs w:val="24"/>
        </w:rPr>
        <w:t>Merton, R. K</w:t>
      </w:r>
      <w:r w:rsidRPr="00694E44">
        <w:rPr>
          <w:rFonts w:ascii="Times New Roman" w:hAnsi="Times New Roman" w:cs="Times New Roman"/>
          <w:sz w:val="24"/>
          <w:szCs w:val="24"/>
        </w:rPr>
        <w:t xml:space="preserve">. </w:t>
      </w:r>
      <w:r w:rsidRPr="00694E44">
        <w:rPr>
          <w:rFonts w:ascii="Times New Roman" w:hAnsi="Times New Roman" w:cs="Times New Roman"/>
          <w:i/>
          <w:sz w:val="24"/>
          <w:szCs w:val="24"/>
        </w:rPr>
        <w:t>Ensaios de sociologia da ciência</w:t>
      </w:r>
      <w:r w:rsidRPr="00694E44">
        <w:rPr>
          <w:rFonts w:ascii="Times New Roman" w:hAnsi="Times New Roman" w:cs="Times New Roman"/>
          <w:sz w:val="24"/>
          <w:szCs w:val="24"/>
        </w:rPr>
        <w:t>. São Paulo: Editora 34/Associação Filosófica Scientiae Studia, 2013.</w:t>
      </w:r>
      <w:r>
        <w:rPr>
          <w:rFonts w:ascii="Times New Roman" w:hAnsi="Times New Roman" w:cs="Times New Roman"/>
          <w:sz w:val="24"/>
          <w:szCs w:val="24"/>
        </w:rPr>
        <w:t xml:space="preserve"> Cap. 7, A ciência e a estrutura social democrática, p. 181-98.</w:t>
      </w:r>
    </w:p>
    <w:p w:rsidR="00460D15" w:rsidRPr="00CA3996" w:rsidRDefault="00460D15" w:rsidP="00460D15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proofErr w:type="spellStart"/>
      <w:r w:rsidRPr="00CA3996">
        <w:rPr>
          <w:rFonts w:ascii="Times New Roman" w:hAnsi="Times New Roman" w:cs="Times New Roman"/>
          <w:smallCaps/>
          <w:sz w:val="24"/>
          <w:szCs w:val="24"/>
        </w:rPr>
        <w:t>Feenberg</w:t>
      </w:r>
      <w:proofErr w:type="spellEnd"/>
      <w:r w:rsidRPr="00CA3996">
        <w:rPr>
          <w:rFonts w:ascii="Times New Roman" w:hAnsi="Times New Roman" w:cs="Times New Roman"/>
          <w:smallCaps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Cie</w:t>
      </w:r>
      <w:r w:rsidRPr="00CA3996">
        <w:rPr>
          <w:rFonts w:ascii="Times New Roman" w:hAnsi="Times New Roman" w:cs="Times New Roman"/>
          <w:sz w:val="24"/>
          <w:szCs w:val="24"/>
        </w:rPr>
        <w:t>ncia</w:t>
      </w:r>
      <w:proofErr w:type="spellEnd"/>
      <w:r w:rsidRPr="00CA39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3996">
        <w:rPr>
          <w:rFonts w:ascii="Times New Roman" w:hAnsi="Times New Roman" w:cs="Times New Roman"/>
          <w:sz w:val="24"/>
          <w:szCs w:val="24"/>
        </w:rPr>
        <w:t>tecnología</w:t>
      </w:r>
      <w:proofErr w:type="spellEnd"/>
      <w:r w:rsidRPr="00CA3996">
        <w:rPr>
          <w:rFonts w:ascii="Times New Roman" w:hAnsi="Times New Roman" w:cs="Times New Roman"/>
          <w:sz w:val="24"/>
          <w:szCs w:val="24"/>
        </w:rPr>
        <w:t xml:space="preserve"> y democracia: </w:t>
      </w:r>
      <w:proofErr w:type="spellStart"/>
      <w:r w:rsidRPr="00CA3996">
        <w:rPr>
          <w:rFonts w:ascii="Times New Roman" w:hAnsi="Times New Roman" w:cs="Times New Roman"/>
          <w:sz w:val="24"/>
          <w:szCs w:val="24"/>
        </w:rPr>
        <w:t>distinciones</w:t>
      </w:r>
      <w:proofErr w:type="spellEnd"/>
      <w:r w:rsidRPr="00CA3996">
        <w:rPr>
          <w:rFonts w:ascii="Times New Roman" w:hAnsi="Times New Roman" w:cs="Times New Roman"/>
          <w:sz w:val="24"/>
          <w:szCs w:val="24"/>
        </w:rPr>
        <w:t xml:space="preserve"> y conexiones. </w:t>
      </w:r>
      <w:r w:rsidRPr="00CA3996">
        <w:rPr>
          <w:rFonts w:ascii="Times New Roman" w:hAnsi="Times New Roman" w:cs="Times New Roman"/>
          <w:i/>
          <w:sz w:val="24"/>
          <w:szCs w:val="24"/>
        </w:rPr>
        <w:t>Scientiae Studia</w:t>
      </w:r>
      <w:r>
        <w:rPr>
          <w:rFonts w:ascii="Times New Roman" w:hAnsi="Times New Roman" w:cs="Times New Roman"/>
          <w:sz w:val="24"/>
          <w:szCs w:val="24"/>
        </w:rPr>
        <w:t>, 7, 1, p. 63-81, 2009.</w:t>
      </w:r>
    </w:p>
    <w:p w:rsidR="00460D15" w:rsidRPr="00694E44" w:rsidRDefault="00460D15" w:rsidP="00460D15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(8) </w:t>
      </w:r>
      <w:r w:rsidRPr="00CA3996">
        <w:rPr>
          <w:rFonts w:ascii="Times New Roman" w:hAnsi="Times New Roman" w:cs="Times New Roman"/>
          <w:smallCaps/>
          <w:sz w:val="24"/>
          <w:szCs w:val="24"/>
        </w:rPr>
        <w:t>Oliveira, M. B. de</w:t>
      </w:r>
      <w:r>
        <w:rPr>
          <w:rFonts w:ascii="Times New Roman" w:hAnsi="Times New Roman" w:cs="Times New Roman"/>
          <w:sz w:val="24"/>
          <w:szCs w:val="24"/>
        </w:rPr>
        <w:t xml:space="preserve">. Formas de autonomia da ciência. </w:t>
      </w:r>
      <w:r w:rsidRPr="00CA3996">
        <w:rPr>
          <w:rFonts w:ascii="Times New Roman" w:hAnsi="Times New Roman" w:cs="Times New Roman"/>
          <w:i/>
          <w:sz w:val="24"/>
          <w:szCs w:val="24"/>
        </w:rPr>
        <w:t>Scientiae Studia</w:t>
      </w:r>
      <w:r>
        <w:rPr>
          <w:rFonts w:ascii="Times New Roman" w:hAnsi="Times New Roman" w:cs="Times New Roman"/>
          <w:sz w:val="24"/>
          <w:szCs w:val="24"/>
        </w:rPr>
        <w:t>, 9, 3, p. 527-61, 2011.</w:t>
      </w:r>
    </w:p>
    <w:p w:rsidR="00460D15" w:rsidRPr="00460D15" w:rsidRDefault="00460D15" w:rsidP="00460D15">
      <w:pPr>
        <w:pStyle w:val="PargrafodaLista"/>
        <w:spacing w:after="0" w:line="36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D15">
        <w:rPr>
          <w:rFonts w:ascii="Times New Roman" w:hAnsi="Times New Roman" w:cs="Times New Roman"/>
          <w:sz w:val="24"/>
          <w:szCs w:val="24"/>
        </w:rPr>
        <w:t xml:space="preserve">(9) </w:t>
      </w:r>
      <w:proofErr w:type="spellStart"/>
      <w:r w:rsidRPr="00460D15">
        <w:rPr>
          <w:rFonts w:ascii="Times New Roman" w:hAnsi="Times New Roman" w:cs="Times New Roman"/>
          <w:smallCaps/>
          <w:sz w:val="24"/>
          <w:szCs w:val="24"/>
        </w:rPr>
        <w:t>Lacey</w:t>
      </w:r>
      <w:proofErr w:type="spellEnd"/>
      <w:r w:rsidRPr="00460D15">
        <w:rPr>
          <w:rFonts w:ascii="Times New Roman" w:hAnsi="Times New Roman" w:cs="Times New Roman"/>
          <w:smallCaps/>
          <w:sz w:val="24"/>
          <w:szCs w:val="24"/>
        </w:rPr>
        <w:t>,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0D15">
        <w:rPr>
          <w:rFonts w:ascii="Times New Roman" w:hAnsi="Times New Roman" w:cs="Times New Roman"/>
          <w:sz w:val="24"/>
          <w:szCs w:val="24"/>
        </w:rPr>
        <w:t xml:space="preserve"> Ciência, respeito à natureza e bem-estar humano. </w:t>
      </w:r>
      <w:r w:rsidRPr="00460D15">
        <w:rPr>
          <w:rFonts w:ascii="Times New Roman" w:hAnsi="Times New Roman" w:cs="Times New Roman"/>
          <w:i/>
          <w:sz w:val="24"/>
          <w:szCs w:val="24"/>
        </w:rPr>
        <w:t>Scientiae Studia</w:t>
      </w:r>
      <w:r w:rsidRPr="00460D15">
        <w:rPr>
          <w:rFonts w:ascii="Times New Roman" w:hAnsi="Times New Roman" w:cs="Times New Roman"/>
          <w:sz w:val="24"/>
          <w:szCs w:val="24"/>
        </w:rPr>
        <w:t>, 6, 3, p. 297-327, 2008.</w:t>
      </w:r>
    </w:p>
    <w:p w:rsidR="00460D15" w:rsidRPr="00460D15" w:rsidRDefault="00460D15" w:rsidP="00460D15">
      <w:pPr>
        <w:pStyle w:val="PargrafodaLista"/>
        <w:spacing w:after="0" w:line="36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(10) </w:t>
      </w:r>
      <w:proofErr w:type="spellStart"/>
      <w:r w:rsidRPr="00460D15">
        <w:rPr>
          <w:rFonts w:ascii="Times New Roman" w:hAnsi="Times New Roman" w:cs="Times New Roman"/>
          <w:smallCaps/>
          <w:sz w:val="24"/>
          <w:szCs w:val="24"/>
        </w:rPr>
        <w:t>Lacey</w:t>
      </w:r>
      <w:proofErr w:type="spellEnd"/>
      <w:r w:rsidRPr="00460D15">
        <w:rPr>
          <w:rFonts w:ascii="Times New Roman" w:hAnsi="Times New Roman" w:cs="Times New Roman"/>
          <w:smallCaps/>
          <w:sz w:val="24"/>
          <w:szCs w:val="24"/>
        </w:rPr>
        <w:t>,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0D15">
        <w:rPr>
          <w:rFonts w:ascii="Times New Roman" w:hAnsi="Times New Roman" w:cs="Times New Roman"/>
          <w:sz w:val="24"/>
          <w:szCs w:val="24"/>
        </w:rPr>
        <w:t xml:space="preserve"> O lugar da ciência no mundo dos valores e da experiência humana. </w:t>
      </w:r>
      <w:r w:rsidRPr="00460D15">
        <w:rPr>
          <w:rFonts w:ascii="Times New Roman" w:hAnsi="Times New Roman" w:cs="Times New Roman"/>
          <w:i/>
          <w:sz w:val="24"/>
          <w:szCs w:val="24"/>
        </w:rPr>
        <w:t>Scientiae Studia</w:t>
      </w:r>
      <w:r w:rsidRPr="00460D15">
        <w:rPr>
          <w:rFonts w:ascii="Times New Roman" w:hAnsi="Times New Roman" w:cs="Times New Roman"/>
          <w:sz w:val="24"/>
          <w:szCs w:val="24"/>
        </w:rPr>
        <w:t>, 7, 4, p. 681-701, 2009.</w:t>
      </w:r>
    </w:p>
    <w:p w:rsidR="00460D15" w:rsidRPr="00460D15" w:rsidRDefault="00460D15" w:rsidP="00460D15">
      <w:pPr>
        <w:pStyle w:val="PargrafodaLista"/>
        <w:spacing w:after="0" w:line="36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D15">
        <w:rPr>
          <w:rFonts w:ascii="Times New Roman" w:hAnsi="Times New Roman" w:cs="Times New Roman"/>
          <w:sz w:val="24"/>
          <w:szCs w:val="24"/>
        </w:rPr>
        <w:t xml:space="preserve">(11) </w:t>
      </w:r>
      <w:proofErr w:type="spellStart"/>
      <w:r w:rsidRPr="00460D15">
        <w:rPr>
          <w:rFonts w:ascii="Times New Roman" w:hAnsi="Times New Roman" w:cs="Times New Roman"/>
          <w:smallCaps/>
          <w:sz w:val="24"/>
          <w:szCs w:val="24"/>
        </w:rPr>
        <w:t>Shinn</w:t>
      </w:r>
      <w:proofErr w:type="spellEnd"/>
      <w:r w:rsidRPr="00460D15">
        <w:rPr>
          <w:rFonts w:ascii="Times New Roman" w:hAnsi="Times New Roman" w:cs="Times New Roman"/>
          <w:smallCaps/>
          <w:sz w:val="24"/>
          <w:szCs w:val="24"/>
        </w:rPr>
        <w:t>, T.</w:t>
      </w:r>
      <w:r w:rsidRPr="00460D15">
        <w:rPr>
          <w:rFonts w:ascii="Times New Roman" w:hAnsi="Times New Roman" w:cs="Times New Roman"/>
          <w:sz w:val="24"/>
          <w:szCs w:val="24"/>
        </w:rPr>
        <w:t xml:space="preserve"> Regimes de produção e difusão de ciência: rumo a uma organização transversal do conhecimento.</w:t>
      </w:r>
      <w:r w:rsidRPr="00460D15">
        <w:rPr>
          <w:rFonts w:ascii="Times New Roman" w:hAnsi="Times New Roman" w:cs="Times New Roman"/>
          <w:i/>
          <w:sz w:val="24"/>
          <w:szCs w:val="24"/>
        </w:rPr>
        <w:t xml:space="preserve"> Scientiae Studia</w:t>
      </w:r>
      <w:r w:rsidRPr="00460D15">
        <w:rPr>
          <w:rFonts w:ascii="Times New Roman" w:hAnsi="Times New Roman" w:cs="Times New Roman"/>
          <w:sz w:val="24"/>
          <w:szCs w:val="24"/>
        </w:rPr>
        <w:t>, 6, 1, p. 11-42, 2008.</w:t>
      </w:r>
    </w:p>
    <w:p w:rsidR="007931C5" w:rsidRDefault="0059405E" w:rsidP="0059405E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(12) </w:t>
      </w:r>
      <w:proofErr w:type="spellStart"/>
      <w:r w:rsidRPr="0059405E">
        <w:rPr>
          <w:rFonts w:ascii="Times New Roman" w:hAnsi="Times New Roman" w:cs="Times New Roman"/>
          <w:smallCaps/>
          <w:sz w:val="24"/>
          <w:szCs w:val="24"/>
        </w:rPr>
        <w:t>Lacey</w:t>
      </w:r>
      <w:proofErr w:type="spellEnd"/>
      <w:r w:rsidRPr="0059405E">
        <w:rPr>
          <w:rFonts w:ascii="Times New Roman" w:hAnsi="Times New Roman" w:cs="Times New Roman"/>
          <w:smallCaps/>
          <w:sz w:val="24"/>
          <w:szCs w:val="24"/>
        </w:rPr>
        <w:t>, H. &amp; Mariconda, P. R</w:t>
      </w:r>
      <w:r>
        <w:rPr>
          <w:rFonts w:ascii="Times New Roman" w:hAnsi="Times New Roman" w:cs="Times New Roman"/>
          <w:sz w:val="24"/>
          <w:szCs w:val="24"/>
        </w:rPr>
        <w:t xml:space="preserve">. O modelo das interações entre as atividades científicas e os valores. </w:t>
      </w:r>
      <w:r w:rsidRPr="0059405E">
        <w:rPr>
          <w:rFonts w:ascii="Times New Roman" w:hAnsi="Times New Roman" w:cs="Times New Roman"/>
          <w:i/>
          <w:sz w:val="24"/>
          <w:szCs w:val="24"/>
        </w:rPr>
        <w:t>Scientiae Studia</w:t>
      </w:r>
      <w:r>
        <w:rPr>
          <w:rFonts w:ascii="Times New Roman" w:hAnsi="Times New Roman" w:cs="Times New Roman"/>
          <w:sz w:val="24"/>
          <w:szCs w:val="24"/>
        </w:rPr>
        <w:t>, 12, 4, p. 643-68, 2014.</w:t>
      </w:r>
    </w:p>
    <w:p w:rsidR="0059405E" w:rsidRDefault="0059405E" w:rsidP="0059405E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(13) </w:t>
      </w:r>
      <w:r w:rsidRPr="0059405E">
        <w:rPr>
          <w:rFonts w:ascii="Times New Roman" w:hAnsi="Times New Roman" w:cs="Times New Roman"/>
          <w:smallCaps/>
          <w:sz w:val="24"/>
          <w:szCs w:val="24"/>
        </w:rPr>
        <w:t>Leite, J. C</w:t>
      </w:r>
      <w:r>
        <w:rPr>
          <w:rFonts w:ascii="Times New Roman" w:hAnsi="Times New Roman" w:cs="Times New Roman"/>
          <w:sz w:val="24"/>
          <w:szCs w:val="24"/>
        </w:rPr>
        <w:t xml:space="preserve">. Controvérsias na climatologia: o IPCC e o aquecimento global antropogênico. </w:t>
      </w:r>
      <w:r w:rsidRPr="0059405E">
        <w:rPr>
          <w:rFonts w:ascii="Times New Roman" w:hAnsi="Times New Roman" w:cs="Times New Roman"/>
          <w:i/>
          <w:sz w:val="24"/>
          <w:szCs w:val="24"/>
        </w:rPr>
        <w:t>Scientiae Studia</w:t>
      </w:r>
      <w:r>
        <w:rPr>
          <w:rFonts w:ascii="Times New Roman" w:hAnsi="Times New Roman" w:cs="Times New Roman"/>
          <w:sz w:val="24"/>
          <w:szCs w:val="24"/>
        </w:rPr>
        <w:t>, 13, 3, p. 643-77, 2015.</w:t>
      </w:r>
    </w:p>
    <w:p w:rsidR="0059405E" w:rsidRPr="00460D15" w:rsidRDefault="0059405E" w:rsidP="0059405E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(14) </w:t>
      </w:r>
      <w:r w:rsidRPr="0059405E">
        <w:rPr>
          <w:rFonts w:ascii="Times New Roman" w:hAnsi="Times New Roman" w:cs="Times New Roman"/>
          <w:smallCaps/>
          <w:sz w:val="24"/>
          <w:szCs w:val="24"/>
        </w:rPr>
        <w:t>Longino, H.</w:t>
      </w:r>
      <w:r>
        <w:rPr>
          <w:rFonts w:ascii="Times New Roman" w:hAnsi="Times New Roman" w:cs="Times New Roman"/>
          <w:sz w:val="24"/>
          <w:szCs w:val="24"/>
        </w:rPr>
        <w:t xml:space="preserve"> Valores, heurística e política do conhecimento. </w:t>
      </w:r>
      <w:r w:rsidRPr="0059405E">
        <w:rPr>
          <w:rFonts w:ascii="Times New Roman" w:hAnsi="Times New Roman" w:cs="Times New Roman"/>
          <w:i/>
          <w:sz w:val="24"/>
          <w:szCs w:val="24"/>
        </w:rPr>
        <w:t>Scientiae Studia</w:t>
      </w:r>
      <w:r>
        <w:rPr>
          <w:rFonts w:ascii="Times New Roman" w:hAnsi="Times New Roman" w:cs="Times New Roman"/>
          <w:sz w:val="24"/>
          <w:szCs w:val="24"/>
        </w:rPr>
        <w:t>, 15, 1, p. 39-57, 2017.</w:t>
      </w:r>
    </w:p>
    <w:p w:rsidR="00460D15" w:rsidRPr="00460D15" w:rsidRDefault="00460D15" w:rsidP="00460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0D15" w:rsidRPr="00460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96D73"/>
    <w:multiLevelType w:val="hybridMultilevel"/>
    <w:tmpl w:val="B8C86376"/>
    <w:lvl w:ilvl="0" w:tplc="7D383F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C5"/>
    <w:rsid w:val="00460D15"/>
    <w:rsid w:val="005806AA"/>
    <w:rsid w:val="0059405E"/>
    <w:rsid w:val="007931C5"/>
    <w:rsid w:val="0089476C"/>
    <w:rsid w:val="00A41C9A"/>
    <w:rsid w:val="00A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8BA6"/>
  <w15:chartTrackingRefBased/>
  <w15:docId w15:val="{5BD647A2-0BFF-4F04-9843-651C9E9B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3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Kepler</dc:creator>
  <cp:keywords/>
  <dc:description/>
  <cp:lastModifiedBy>Kepler</cp:lastModifiedBy>
  <cp:revision>2</cp:revision>
  <dcterms:created xsi:type="dcterms:W3CDTF">2017-08-03T12:50:00Z</dcterms:created>
  <dcterms:modified xsi:type="dcterms:W3CDTF">2018-07-29T19:37:00Z</dcterms:modified>
</cp:coreProperties>
</file>